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Ind w:w="-972" w:type="dxa"/>
        <w:tblLook w:val="01E0" w:firstRow="1" w:lastRow="1" w:firstColumn="1" w:lastColumn="1" w:noHBand="0" w:noVBand="0"/>
      </w:tblPr>
      <w:tblGrid>
        <w:gridCol w:w="4787"/>
        <w:gridCol w:w="1800"/>
        <w:gridCol w:w="4321"/>
      </w:tblGrid>
      <w:tr w:rsidR="00C37E94" w:rsidRPr="00C37E94" w:rsidTr="00902A7F">
        <w:trPr>
          <w:trHeight w:val="1700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C37E94" w:rsidRPr="00C37E94" w:rsidRDefault="00C37E94" w:rsidP="00C3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</w:p>
          <w:p w:rsidR="00C37E94" w:rsidRPr="00C37E94" w:rsidRDefault="00C37E94" w:rsidP="00C3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ТАЛДИНСКОГО</w:t>
            </w:r>
          </w:p>
          <w:p w:rsidR="00C37E94" w:rsidRPr="00C37E94" w:rsidRDefault="00C37E94" w:rsidP="00C3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УСТЬ-КОСИНСКОГО РАЙОНА</w:t>
            </w:r>
          </w:p>
          <w:p w:rsidR="00C37E94" w:rsidRPr="00C37E94" w:rsidRDefault="00C37E94" w:rsidP="00C3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C37E94" w:rsidRPr="00C37E94" w:rsidRDefault="00C37E94" w:rsidP="00C37E94">
            <w:pPr>
              <w:rPr>
                <w:rFonts w:ascii="Alt Text" w:eastAsia="Calibri" w:hAnsi="Alt Text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C37E94" w:rsidRPr="00C37E94" w:rsidRDefault="00C37E94" w:rsidP="00C37E94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C37E94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АЛТАЙ РЕСПУБЛИКАНЫН «КОКСУУ—ООЗЫ АЙМАГЫНДА»</w:t>
            </w:r>
          </w:p>
          <w:p w:rsidR="00C37E94" w:rsidRPr="00C37E94" w:rsidRDefault="00C37E94" w:rsidP="00C37E94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</w:pPr>
            <w:r w:rsidRPr="00C37E94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ТАЛДУ </w:t>
            </w:r>
            <w:proofErr w:type="gramStart"/>
            <w:r w:rsidRPr="00C37E94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J</w:t>
            </w:r>
            <w:proofErr w:type="gramEnd"/>
            <w:r w:rsidRPr="00C37E94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 xml:space="preserve">УРТ </w:t>
            </w:r>
            <w:r w:rsidRPr="00C37E94">
              <w:rPr>
                <w:rFonts w:ascii="Alt Text" w:eastAsia="Times New Roman" w:hAnsi="Alt Text" w:cs="Times New Roman"/>
                <w:sz w:val="28"/>
                <w:szCs w:val="28"/>
                <w:lang w:val="en-US" w:eastAsia="ru-RU"/>
              </w:rPr>
              <w:t>J</w:t>
            </w:r>
            <w:r w:rsidRPr="00C37E94">
              <w:rPr>
                <w:rFonts w:ascii="Alt Text" w:eastAsia="Times New Roman" w:hAnsi="Alt Text" w:cs="Times New Roman"/>
                <w:sz w:val="28"/>
                <w:szCs w:val="28"/>
                <w:lang w:eastAsia="ru-RU"/>
              </w:rPr>
              <w:t>ЕЕЗЕНИН JУРТ АДМИНИСТРАЦИЯЗЫ</w:t>
            </w:r>
          </w:p>
        </w:tc>
      </w:tr>
    </w:tbl>
    <w:p w:rsidR="00C37E94" w:rsidRPr="00C37E94" w:rsidRDefault="00C37E94" w:rsidP="00C37E94">
      <w:pPr>
        <w:rPr>
          <w:rFonts w:ascii="Calibri" w:eastAsia="Calibri" w:hAnsi="Calibri" w:cs="Times New Roman"/>
          <w:sz w:val="28"/>
          <w:szCs w:val="28"/>
        </w:rPr>
      </w:pPr>
    </w:p>
    <w:p w:rsidR="00C37E94" w:rsidRPr="00C37E94" w:rsidRDefault="00C37E94" w:rsidP="00C37E94">
      <w:pPr>
        <w:ind w:left="-540"/>
        <w:rPr>
          <w:rFonts w:ascii="Calibri" w:eastAsia="Calibri" w:hAnsi="Calibri" w:cs="Times New Roman"/>
          <w:sz w:val="28"/>
          <w:szCs w:val="28"/>
        </w:rPr>
      </w:pPr>
      <w:r w:rsidRPr="00C37E94">
        <w:rPr>
          <w:rFonts w:ascii="Calibri" w:eastAsia="Calibri" w:hAnsi="Calibri" w:cs="Times New Roman"/>
          <w:sz w:val="28"/>
          <w:szCs w:val="28"/>
        </w:rPr>
        <w:t xml:space="preserve">649 483 Республика Алтай, </w:t>
      </w:r>
      <w:proofErr w:type="spellStart"/>
      <w:r w:rsidRPr="00C37E94">
        <w:rPr>
          <w:rFonts w:ascii="Calibri" w:eastAsia="Calibri" w:hAnsi="Calibri" w:cs="Times New Roman"/>
          <w:sz w:val="28"/>
          <w:szCs w:val="28"/>
        </w:rPr>
        <w:t>Усть-Коксинский</w:t>
      </w:r>
      <w:proofErr w:type="spellEnd"/>
      <w:r w:rsidRPr="00C37E94">
        <w:rPr>
          <w:rFonts w:ascii="Calibri" w:eastAsia="Calibri" w:hAnsi="Calibri" w:cs="Times New Roman"/>
          <w:sz w:val="28"/>
          <w:szCs w:val="28"/>
        </w:rPr>
        <w:t xml:space="preserve"> район, с. </w:t>
      </w:r>
      <w:proofErr w:type="spellStart"/>
      <w:r w:rsidRPr="00C37E94">
        <w:rPr>
          <w:rFonts w:ascii="Calibri" w:eastAsia="Calibri" w:hAnsi="Calibri" w:cs="Times New Roman"/>
          <w:sz w:val="28"/>
          <w:szCs w:val="28"/>
        </w:rPr>
        <w:t>Талда</w:t>
      </w:r>
      <w:proofErr w:type="spellEnd"/>
      <w:r w:rsidRPr="00C37E94">
        <w:rPr>
          <w:rFonts w:ascii="Calibri" w:eastAsia="Calibri" w:hAnsi="Calibri" w:cs="Times New Roman"/>
          <w:sz w:val="28"/>
          <w:szCs w:val="28"/>
        </w:rPr>
        <w:t xml:space="preserve"> Тел.(388 48) 26-4-58 </w:t>
      </w:r>
      <w:proofErr w:type="spellStart"/>
      <w:r w:rsidRPr="00C37E94">
        <w:rPr>
          <w:rFonts w:ascii="Calibri" w:eastAsia="SimSun" w:hAnsi="Calibri" w:cs="Times New Roman"/>
          <w:sz w:val="28"/>
          <w:szCs w:val="28"/>
          <w:lang w:val="en-US" w:eastAsia="zh-CN"/>
        </w:rPr>
        <w:t>talda</w:t>
      </w:r>
      <w:proofErr w:type="spellEnd"/>
      <w:r w:rsidRPr="00C37E94">
        <w:rPr>
          <w:rFonts w:ascii="Calibri" w:eastAsia="SimSun" w:hAnsi="Calibri" w:cs="Times New Roman"/>
          <w:sz w:val="28"/>
          <w:szCs w:val="28"/>
          <w:lang w:eastAsia="zh-CN"/>
        </w:rPr>
        <w:t>-</w:t>
      </w:r>
      <w:proofErr w:type="spellStart"/>
      <w:r w:rsidRPr="00C37E94">
        <w:rPr>
          <w:rFonts w:ascii="Calibri" w:eastAsia="SimSun" w:hAnsi="Calibri" w:cs="Times New Roman"/>
          <w:sz w:val="28"/>
          <w:szCs w:val="28"/>
          <w:lang w:val="en-US" w:eastAsia="zh-CN"/>
        </w:rPr>
        <w:t>adm</w:t>
      </w:r>
      <w:proofErr w:type="spellEnd"/>
      <w:r w:rsidRPr="00C37E94">
        <w:rPr>
          <w:rFonts w:ascii="Calibri" w:eastAsia="SimSun" w:hAnsi="Calibri" w:cs="Times New Roman"/>
          <w:sz w:val="28"/>
          <w:szCs w:val="28"/>
          <w:lang w:eastAsia="zh-CN"/>
        </w:rPr>
        <w:t>@</w:t>
      </w:r>
      <w:proofErr w:type="spellStart"/>
      <w:r w:rsidRPr="00C37E94">
        <w:rPr>
          <w:rFonts w:ascii="Calibri" w:eastAsia="SimSun" w:hAnsi="Calibri" w:cs="Times New Roman"/>
          <w:sz w:val="28"/>
          <w:szCs w:val="28"/>
          <w:lang w:val="en-US" w:eastAsia="zh-CN"/>
        </w:rPr>
        <w:t>yandex</w:t>
      </w:r>
      <w:proofErr w:type="spellEnd"/>
      <w:r w:rsidRPr="00C37E94">
        <w:rPr>
          <w:rFonts w:ascii="Calibri" w:eastAsia="SimSun" w:hAnsi="Calibri" w:cs="Times New Roman"/>
          <w:sz w:val="28"/>
          <w:szCs w:val="28"/>
          <w:lang w:eastAsia="zh-CN"/>
        </w:rPr>
        <w:t>.</w:t>
      </w:r>
      <w:proofErr w:type="spellStart"/>
      <w:r w:rsidRPr="00C37E94">
        <w:rPr>
          <w:rFonts w:ascii="Calibri" w:eastAsia="SimSun" w:hAnsi="Calibri" w:cs="Times New Roman"/>
          <w:sz w:val="28"/>
          <w:szCs w:val="28"/>
          <w:lang w:val="en-US" w:eastAsia="zh-CN"/>
        </w:rPr>
        <w:t>ru</w:t>
      </w:r>
      <w:proofErr w:type="spellEnd"/>
    </w:p>
    <w:p w:rsidR="00C37E94" w:rsidRPr="00C37E94" w:rsidRDefault="00C37E94" w:rsidP="00C37E9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37E94">
        <w:rPr>
          <w:rFonts w:ascii="Calibri" w:eastAsia="Calibri" w:hAnsi="Calibri" w:cs="Times New Roman"/>
          <w:b/>
          <w:sz w:val="28"/>
          <w:szCs w:val="28"/>
        </w:rPr>
        <w:t>Сведения о численности и фактических затратах на денежное содержание муниципальных служащих и работников муниципальных учреждений</w:t>
      </w:r>
    </w:p>
    <w:p w:rsidR="00C37E94" w:rsidRPr="00C37E94" w:rsidRDefault="00C37E94" w:rsidP="00C37E94">
      <w:pPr>
        <w:rPr>
          <w:rFonts w:ascii="Calibri" w:eastAsia="Calibri" w:hAnsi="Calibri" w:cs="Times New Roman"/>
          <w:b/>
          <w:sz w:val="28"/>
          <w:szCs w:val="28"/>
        </w:rPr>
      </w:pPr>
      <w:r w:rsidRPr="00C37E94">
        <w:rPr>
          <w:rFonts w:ascii="Calibri" w:eastAsia="Calibri" w:hAnsi="Calibri" w:cs="Times New Roman"/>
          <w:b/>
          <w:sz w:val="28"/>
          <w:szCs w:val="28"/>
        </w:rPr>
        <w:t xml:space="preserve">                         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                4</w:t>
      </w:r>
      <w:r w:rsidRPr="00C37E94">
        <w:rPr>
          <w:rFonts w:ascii="Calibri" w:eastAsia="Calibri" w:hAnsi="Calibri" w:cs="Times New Roman"/>
          <w:b/>
          <w:sz w:val="28"/>
          <w:szCs w:val="28"/>
        </w:rPr>
        <w:t xml:space="preserve"> квартал 2022 год</w:t>
      </w: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856"/>
        <w:gridCol w:w="1416"/>
        <w:gridCol w:w="1843"/>
        <w:gridCol w:w="1948"/>
      </w:tblGrid>
      <w:tr w:rsidR="00C37E94" w:rsidRPr="00C37E94" w:rsidTr="00902A7F">
        <w:trPr>
          <w:trHeight w:val="180"/>
        </w:trPr>
        <w:tc>
          <w:tcPr>
            <w:tcW w:w="3509" w:type="dxa"/>
            <w:vMerge w:val="restart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Наименование категорий персонала</w:t>
            </w:r>
          </w:p>
        </w:tc>
        <w:tc>
          <w:tcPr>
            <w:tcW w:w="856" w:type="dxa"/>
            <w:vMerge w:val="restart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№   строки</w:t>
            </w:r>
          </w:p>
        </w:tc>
        <w:tc>
          <w:tcPr>
            <w:tcW w:w="1416" w:type="dxa"/>
            <w:vMerge w:val="restart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Утверждено штатных единиц на конец отчетного периода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Численность работнико</w:t>
            </w:r>
            <w:proofErr w:type="gramStart"/>
            <w:r w:rsidRPr="00C37E94">
              <w:rPr>
                <w:rFonts w:ascii="Calibri" w:eastAsia="Calibri" w:hAnsi="Calibri" w:cs="Times New Roman"/>
              </w:rPr>
              <w:t>в(</w:t>
            </w:r>
            <w:proofErr w:type="gramEnd"/>
            <w:r w:rsidRPr="00C37E94">
              <w:rPr>
                <w:rFonts w:ascii="Calibri" w:eastAsia="Calibri" w:hAnsi="Calibri" w:cs="Times New Roman"/>
              </w:rPr>
              <w:t xml:space="preserve"> без внешних совместителей), человек </w:t>
            </w:r>
          </w:p>
        </w:tc>
        <w:tc>
          <w:tcPr>
            <w:tcW w:w="1948" w:type="dxa"/>
            <w:vMerge w:val="restart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 xml:space="preserve">Начислено средств на оплату труда работников в отчетном периоде, </w:t>
            </w:r>
            <w:proofErr w:type="spellStart"/>
            <w:r w:rsidRPr="00C37E94">
              <w:rPr>
                <w:rFonts w:ascii="Calibri" w:eastAsia="Calibri" w:hAnsi="Calibri" w:cs="Times New Roman"/>
              </w:rPr>
              <w:t>тыс</w:t>
            </w:r>
            <w:proofErr w:type="gramStart"/>
            <w:r w:rsidRPr="00C37E94">
              <w:rPr>
                <w:rFonts w:ascii="Calibri" w:eastAsia="Calibri" w:hAnsi="Calibri" w:cs="Times New Roman"/>
              </w:rPr>
              <w:t>.р</w:t>
            </w:r>
            <w:proofErr w:type="gramEnd"/>
            <w:r w:rsidRPr="00C37E94">
              <w:rPr>
                <w:rFonts w:ascii="Calibri" w:eastAsia="Calibri" w:hAnsi="Calibri" w:cs="Times New Roman"/>
              </w:rPr>
              <w:t>уб</w:t>
            </w:r>
            <w:proofErr w:type="spellEnd"/>
            <w:r w:rsidRPr="00C37E94">
              <w:rPr>
                <w:rFonts w:ascii="Calibri" w:eastAsia="Calibri" w:hAnsi="Calibri" w:cs="Times New Roman"/>
              </w:rPr>
              <w:t xml:space="preserve">.(нарастающим итогом с начала года </w:t>
            </w:r>
          </w:p>
        </w:tc>
      </w:tr>
      <w:tr w:rsidR="00C37E94" w:rsidRPr="00C37E94" w:rsidTr="00902A7F">
        <w:trPr>
          <w:trHeight w:val="90"/>
        </w:trPr>
        <w:tc>
          <w:tcPr>
            <w:tcW w:w="3509" w:type="dxa"/>
            <w:vMerge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  <w:vMerge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6" w:type="dxa"/>
            <w:vMerge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Фактически на конец отчетного периода</w:t>
            </w:r>
          </w:p>
        </w:tc>
        <w:tc>
          <w:tcPr>
            <w:tcW w:w="1948" w:type="dxa"/>
            <w:vMerge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37E94" w:rsidRPr="00C37E94" w:rsidTr="00902A7F">
        <w:tc>
          <w:tcPr>
            <w:tcW w:w="3509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Государственные должности  Российской Федерации, субъектов Российской Федерации, муниципальные должности</w:t>
            </w:r>
          </w:p>
        </w:tc>
        <w:tc>
          <w:tcPr>
            <w:tcW w:w="85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01</w:t>
            </w:r>
          </w:p>
        </w:tc>
        <w:tc>
          <w:tcPr>
            <w:tcW w:w="141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417,3</w:t>
            </w:r>
          </w:p>
        </w:tc>
      </w:tr>
      <w:tr w:rsidR="00C37E94" w:rsidRPr="00C37E94" w:rsidTr="00902A7F">
        <w:tc>
          <w:tcPr>
            <w:tcW w:w="3509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Должности государственной гражданско</w:t>
            </w:r>
            <w:proofErr w:type="gramStart"/>
            <w:r w:rsidRPr="00C37E94">
              <w:rPr>
                <w:rFonts w:ascii="Calibri" w:eastAsia="Calibri" w:hAnsi="Calibri" w:cs="Times New Roman"/>
              </w:rPr>
              <w:t>й(</w:t>
            </w:r>
            <w:proofErr w:type="gramEnd"/>
            <w:r w:rsidRPr="00C37E94">
              <w:rPr>
                <w:rFonts w:ascii="Calibri" w:eastAsia="Calibri" w:hAnsi="Calibri" w:cs="Times New Roman"/>
              </w:rPr>
              <w:t>муниципальной)службы</w:t>
            </w:r>
          </w:p>
        </w:tc>
        <w:tc>
          <w:tcPr>
            <w:tcW w:w="85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02</w:t>
            </w:r>
          </w:p>
        </w:tc>
        <w:tc>
          <w:tcPr>
            <w:tcW w:w="141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43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8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325,4</w:t>
            </w:r>
          </w:p>
        </w:tc>
      </w:tr>
      <w:tr w:rsidR="00C37E94" w:rsidRPr="00C37E94" w:rsidTr="00902A7F">
        <w:tc>
          <w:tcPr>
            <w:tcW w:w="3509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Другой персонал, состоящий в штате организации</w:t>
            </w:r>
          </w:p>
        </w:tc>
        <w:tc>
          <w:tcPr>
            <w:tcW w:w="85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03</w:t>
            </w:r>
          </w:p>
        </w:tc>
        <w:tc>
          <w:tcPr>
            <w:tcW w:w="141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  <w:lang w:val="en-US"/>
              </w:rPr>
              <w:t>1</w:t>
            </w:r>
            <w:r w:rsidRPr="00C37E94">
              <w:rPr>
                <w:rFonts w:ascii="Calibri" w:eastAsia="Calibri" w:hAnsi="Calibri" w:cs="Times New Roman"/>
              </w:rPr>
              <w:t>1,96</w:t>
            </w:r>
          </w:p>
        </w:tc>
        <w:tc>
          <w:tcPr>
            <w:tcW w:w="1843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8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1857,90</w:t>
            </w:r>
          </w:p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C37E94" w:rsidRPr="00C37E94" w:rsidTr="00902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509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85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04</w:t>
            </w:r>
          </w:p>
        </w:tc>
        <w:tc>
          <w:tcPr>
            <w:tcW w:w="1416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  <w:lang w:val="en-US"/>
              </w:rPr>
              <w:t>1</w:t>
            </w:r>
            <w:r w:rsidRPr="00C37E94">
              <w:rPr>
                <w:rFonts w:ascii="Calibri" w:eastAsia="Calibri" w:hAnsi="Calibri" w:cs="Times New Roman"/>
              </w:rPr>
              <w:t>3,96</w:t>
            </w:r>
          </w:p>
        </w:tc>
        <w:tc>
          <w:tcPr>
            <w:tcW w:w="1843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37E9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48" w:type="dxa"/>
          </w:tcPr>
          <w:p w:rsidR="00C37E94" w:rsidRPr="00C37E94" w:rsidRDefault="00C37E94" w:rsidP="00C37E9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3534,1</w:t>
            </w:r>
            <w:bookmarkStart w:id="0" w:name="_GoBack"/>
            <w:bookmarkEnd w:id="0"/>
          </w:p>
        </w:tc>
      </w:tr>
    </w:tbl>
    <w:p w:rsidR="00C37E94" w:rsidRPr="00C37E94" w:rsidRDefault="00C37E94" w:rsidP="00C37E94">
      <w:pPr>
        <w:rPr>
          <w:rFonts w:ascii="Calibri" w:eastAsia="Calibri" w:hAnsi="Calibri" w:cs="Times New Roman"/>
          <w:sz w:val="28"/>
          <w:szCs w:val="28"/>
        </w:rPr>
      </w:pPr>
    </w:p>
    <w:p w:rsidR="00C37E94" w:rsidRPr="00C37E94" w:rsidRDefault="00C37E94" w:rsidP="00C37E94">
      <w:pPr>
        <w:rPr>
          <w:rFonts w:ascii="Calibri" w:eastAsia="Calibri" w:hAnsi="Calibri" w:cs="Times New Roman"/>
          <w:sz w:val="28"/>
          <w:szCs w:val="28"/>
        </w:rPr>
      </w:pPr>
      <w:r w:rsidRPr="00C37E94">
        <w:rPr>
          <w:rFonts w:ascii="Calibri" w:eastAsia="Calibri" w:hAnsi="Calibri" w:cs="Times New Roman"/>
          <w:sz w:val="28"/>
          <w:szCs w:val="28"/>
        </w:rPr>
        <w:t>Исполнитель: Главный бухгалтер. Синельникова Л.В.</w:t>
      </w:r>
    </w:p>
    <w:p w:rsidR="00C37E94" w:rsidRPr="00C37E94" w:rsidRDefault="00C37E94" w:rsidP="00C37E94">
      <w:pPr>
        <w:rPr>
          <w:rFonts w:ascii="Calibri" w:eastAsia="Calibri" w:hAnsi="Calibri" w:cs="Times New Roman"/>
          <w:sz w:val="28"/>
          <w:szCs w:val="28"/>
        </w:rPr>
      </w:pPr>
    </w:p>
    <w:p w:rsidR="009F0BEF" w:rsidRDefault="009F0BEF"/>
    <w:sectPr w:rsidR="009F0BEF" w:rsidSect="0064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74"/>
    <w:rsid w:val="009F0BEF"/>
    <w:rsid w:val="00A81074"/>
    <w:rsid w:val="00C3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2023-02-28T07:46:00Z</dcterms:created>
  <dcterms:modified xsi:type="dcterms:W3CDTF">2023-02-28T07:46:00Z</dcterms:modified>
</cp:coreProperties>
</file>