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48" w:rsidRPr="00AD6248" w:rsidRDefault="00AD6248" w:rsidP="00AD6248">
      <w:pPr>
        <w:shd w:val="clear" w:color="auto" w:fill="FFFFFF"/>
        <w:spacing w:after="0" w:line="322" w:lineRule="atLeast"/>
        <w:outlineLvl w:val="1"/>
        <w:rPr>
          <w:rFonts w:ascii="inherit" w:eastAsia="Times New Roman" w:hAnsi="inherit" w:cs="Arial"/>
          <w:color w:val="000000"/>
          <w:sz w:val="29"/>
          <w:szCs w:val="29"/>
          <w:lang w:eastAsia="ru-RU"/>
        </w:rPr>
      </w:pPr>
      <w:r>
        <w:rPr>
          <w:rFonts w:ascii="inherit" w:eastAsia="Times New Roman" w:hAnsi="inherit" w:cs="Arial"/>
          <w:color w:val="000000"/>
          <w:sz w:val="29"/>
          <w:szCs w:val="29"/>
          <w:lang w:eastAsia="ru-RU"/>
        </w:rPr>
        <w:t>О</w:t>
      </w:r>
      <w:r w:rsidRPr="00AD6248">
        <w:rPr>
          <w:rFonts w:ascii="inherit" w:eastAsia="Times New Roman" w:hAnsi="inherit" w:cs="Arial"/>
          <w:color w:val="000000"/>
          <w:sz w:val="29"/>
          <w:szCs w:val="29"/>
          <w:lang w:eastAsia="ru-RU"/>
        </w:rPr>
        <w:t>ткрыта «горячая линия» по вопросам качества и безопасности детских товаров, школьных принадлежностей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D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пециалисты Консультационного центра и пунктов информирования и консультирования граждан по вопросам защиты прав потребителей ФБУЗ «Центр гигиены и эпидемиологии в Республике Алтай» </w:t>
      </w:r>
      <w:proofErr w:type="spellStart"/>
      <w:r w:rsidRPr="00AD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AD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</w:t>
      </w:r>
      <w:bookmarkStart w:id="0" w:name="_GoBack"/>
      <w:bookmarkEnd w:id="0"/>
      <w:r w:rsidRPr="00AD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консультирование граждан по вопросам качества и безопасности детских товаров, школьных принадлежностей по телефонам «горячей линии».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желающие могут получить консультацию у специалистов по вопросам качества и безопасности детской одежды, обуви,  игрушек, школьной формы, канцелярских товаров, по детскому питанию, а также действующих нормативных гигиенических требований к этой категории товаров.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ваше внимание, что «горячая линия» работает по будням с 8-30 до 13-00 и с 14-00 до 17-37, по пятницам – до 17-00.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Консультационный центр по защите прав потребителей находится по адресу: Республика Алтай, г. Горно-Алтайск, пр. </w:t>
      </w:r>
      <w:proofErr w:type="gramStart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Коммунистический</w:t>
      </w:r>
      <w:proofErr w:type="gramEnd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173 тел. 8 (38822) 6-36-22.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Консультацию по санитарно-эпидемиологическим вопросам можно получить по телефону: 8 (38822) 6-47-61.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Интересующие вопросы Вы сможете задать в Единый Консультационный Центр </w:t>
      </w:r>
      <w:proofErr w:type="spellStart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(далее – ЕКЦ), работает в круглосуточном </w:t>
      </w:r>
      <w:proofErr w:type="gramStart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режиме</w:t>
      </w:r>
      <w:proofErr w:type="gramEnd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принимает одновременно до 100 звонков.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 «ЕКЦ»: 8-800-555-49-43.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Также Вы можете проконсультироваться, прислав свой вопрос на адрес электронной почты консультационного центра ФБУЗ «Центр гигиены и эпидемиологии в Республике Алтай» </w:t>
      </w:r>
      <w:proofErr w:type="spellStart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hyperlink r:id="rId6" w:history="1">
        <w:r w:rsidRPr="00AD6248">
          <w:rPr>
            <w:rFonts w:ascii="Times New Roman" w:eastAsia="Times New Roman" w:hAnsi="Times New Roman" w:cs="Times New Roman"/>
            <w:b/>
            <w:bCs/>
            <w:color w:val="224272"/>
            <w:sz w:val="28"/>
            <w:szCs w:val="28"/>
            <w:lang w:eastAsia="ru-RU"/>
          </w:rPr>
          <w:t>zpp@fguz-ra.ru</w:t>
        </w:r>
      </w:hyperlink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Номера телефонов в </w:t>
      </w:r>
      <w:proofErr w:type="gramStart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филиалах</w:t>
      </w:r>
      <w:proofErr w:type="gramEnd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ФБУЗ «Центр гигиены и эпидемиологии в РА» в районах республики: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Усть-Кокса, пер. Школьный,  д. 6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 8 (38848) 22-1-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</w:p>
    <w:p w:rsidR="006647BF" w:rsidRDefault="006647BF"/>
    <w:sectPr w:rsidR="0066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72D4F"/>
    <w:multiLevelType w:val="multilevel"/>
    <w:tmpl w:val="C692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57"/>
    <w:rsid w:val="006647BF"/>
    <w:rsid w:val="00AD6248"/>
    <w:rsid w:val="00E2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3">
          <w:marLeft w:val="0"/>
          <w:marRight w:val="0"/>
          <w:marTop w:val="375"/>
          <w:marBottom w:val="15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759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2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p@fguz-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2024-08-22T04:15:00Z</dcterms:created>
  <dcterms:modified xsi:type="dcterms:W3CDTF">2024-08-22T04:17:00Z</dcterms:modified>
</cp:coreProperties>
</file>