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76" w:type="dxa"/>
        <w:tblBorders>
          <w:bottom w:val="single" w:sz="4" w:space="0" w:color="auto"/>
        </w:tblBorders>
        <w:tblLayout w:type="fixed"/>
        <w:tblLook w:val="01E0"/>
      </w:tblPr>
      <w:tblGrid>
        <w:gridCol w:w="4254"/>
        <w:gridCol w:w="1984"/>
        <w:gridCol w:w="4112"/>
      </w:tblGrid>
      <w:tr w:rsidR="00184AFF" w:rsidTr="0075714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4AFF" w:rsidRDefault="00184AFF" w:rsidP="00757143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FF" w:rsidRDefault="00184AFF" w:rsidP="0075714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184AFF" w:rsidRDefault="00184AFF" w:rsidP="00757143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КОКСУУ-ООЗЫ АЙМАК</w:t>
            </w:r>
          </w:p>
          <w:p w:rsidR="00184AFF" w:rsidRDefault="00184AFF" w:rsidP="00757143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184AFF" w:rsidRDefault="00184AFF" w:rsidP="00757143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184AFF" w:rsidTr="00757143">
        <w:trPr>
          <w:trHeight w:val="726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AFF" w:rsidRDefault="00184AFF" w:rsidP="00757143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pacing w:val="-4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pacing w:val="-4"/>
                <w:sz w:val="20"/>
                <w:szCs w:val="20"/>
              </w:rPr>
              <w:t xml:space="preserve"> , 29/2,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184AFF" w:rsidRDefault="00184AFF" w:rsidP="0075714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184AFF" w:rsidRDefault="00184AFF" w:rsidP="00184AFF">
      <w:pPr>
        <w:rPr>
          <w:b/>
          <w:bCs/>
          <w:sz w:val="28"/>
          <w:szCs w:val="28"/>
        </w:rPr>
      </w:pPr>
    </w:p>
    <w:p w:rsidR="00184AFF" w:rsidRDefault="00184AFF" w:rsidP="00184AFF">
      <w:pPr>
        <w:rPr>
          <w:b/>
        </w:rPr>
      </w:pPr>
      <w:r>
        <w:rPr>
          <w:b/>
        </w:rPr>
        <w:t xml:space="preserve">  от </w:t>
      </w:r>
      <w:r w:rsidR="00125CB9">
        <w:rPr>
          <w:b/>
        </w:rPr>
        <w:t>30 марта</w:t>
      </w:r>
      <w:r>
        <w:rPr>
          <w:b/>
        </w:rPr>
        <w:t xml:space="preserve"> 2023 года                                                        </w:t>
      </w:r>
      <w:r w:rsidR="00125CB9">
        <w:rPr>
          <w:b/>
        </w:rPr>
        <w:t xml:space="preserve">       </w:t>
      </w:r>
      <w:r>
        <w:rPr>
          <w:b/>
        </w:rPr>
        <w:t xml:space="preserve">                                    №  </w:t>
      </w:r>
      <w:r w:rsidR="00125CB9">
        <w:rPr>
          <w:b/>
        </w:rPr>
        <w:t>36-6</w:t>
      </w:r>
    </w:p>
    <w:p w:rsidR="00125CB9" w:rsidRDefault="00184AFF" w:rsidP="00125CB9">
      <w:pPr>
        <w:jc w:val="center"/>
      </w:pPr>
      <w:r>
        <w:rPr>
          <w:b/>
        </w:rPr>
        <w:t xml:space="preserve">с. </w:t>
      </w:r>
      <w:proofErr w:type="spellStart"/>
      <w:r>
        <w:rPr>
          <w:b/>
        </w:rPr>
        <w:t>Талда</w:t>
      </w:r>
      <w:proofErr w:type="spellEnd"/>
    </w:p>
    <w:p w:rsidR="00125CB9" w:rsidRDefault="00125CB9" w:rsidP="00125CB9"/>
    <w:p w:rsidR="00125CB9" w:rsidRDefault="0053670F" w:rsidP="00125CB9">
      <w:r>
        <w:rPr>
          <w:b/>
        </w:rPr>
        <w:t xml:space="preserve">О проекте внесения изменений и дополнений </w:t>
      </w:r>
    </w:p>
    <w:p w:rsidR="00125CB9" w:rsidRDefault="0053670F" w:rsidP="00125CB9">
      <w:r>
        <w:rPr>
          <w:b/>
        </w:rPr>
        <w:t xml:space="preserve">в Устав муниципального образования </w:t>
      </w:r>
    </w:p>
    <w:p w:rsidR="00125CB9" w:rsidRDefault="0053670F" w:rsidP="00125CB9">
      <w:proofErr w:type="spellStart"/>
      <w:r>
        <w:rPr>
          <w:b/>
        </w:rPr>
        <w:t>Талдинское</w:t>
      </w:r>
      <w:proofErr w:type="spellEnd"/>
      <w:r>
        <w:rPr>
          <w:b/>
        </w:rPr>
        <w:t xml:space="preserve"> сельское поселение</w:t>
      </w:r>
    </w:p>
    <w:p w:rsidR="00125CB9" w:rsidRDefault="00125CB9" w:rsidP="00125CB9"/>
    <w:p w:rsidR="00125CB9" w:rsidRDefault="0053670F" w:rsidP="00125CB9">
      <w:pPr>
        <w:ind w:firstLine="709"/>
        <w:jc w:val="both"/>
      </w:pPr>
      <w:r>
        <w:t xml:space="preserve">В целях приведения Устава муниципального образования </w:t>
      </w:r>
      <w:proofErr w:type="spellStart"/>
      <w:r>
        <w:t>Талдинское</w:t>
      </w:r>
      <w:proofErr w:type="spellEnd"/>
      <w:r>
        <w:t xml:space="preserve">  сельское поселение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Талдинского</w:t>
      </w:r>
      <w:proofErr w:type="spellEnd"/>
      <w:r>
        <w:t xml:space="preserve">  сельского поселения, </w:t>
      </w:r>
    </w:p>
    <w:p w:rsidR="00125CB9" w:rsidRDefault="00125CB9" w:rsidP="00125CB9">
      <w:pPr>
        <w:ind w:firstLine="709"/>
        <w:jc w:val="both"/>
      </w:pPr>
    </w:p>
    <w:p w:rsidR="00125CB9" w:rsidRDefault="0053670F" w:rsidP="00125CB9">
      <w:pPr>
        <w:ind w:firstLine="709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 </w:t>
      </w:r>
    </w:p>
    <w:p w:rsidR="00125CB9" w:rsidRDefault="00125CB9" w:rsidP="00125CB9">
      <w:pPr>
        <w:ind w:firstLine="709"/>
        <w:jc w:val="both"/>
      </w:pPr>
    </w:p>
    <w:p w:rsidR="00125CB9" w:rsidRDefault="0053670F" w:rsidP="00125CB9">
      <w:pPr>
        <w:ind w:firstLine="709"/>
        <w:jc w:val="both"/>
      </w:pPr>
      <w:r>
        <w:t xml:space="preserve">1. Внести в Устав </w:t>
      </w:r>
      <w:proofErr w:type="spellStart"/>
      <w:r>
        <w:t>Талдинского</w:t>
      </w:r>
      <w:proofErr w:type="spellEnd"/>
      <w:r>
        <w:t xml:space="preserve"> сельского поселения следующие изменения и дополнения:</w:t>
      </w:r>
    </w:p>
    <w:p w:rsidR="00125CB9" w:rsidRDefault="00184AFF" w:rsidP="00125CB9">
      <w:pPr>
        <w:ind w:firstLine="709"/>
        <w:jc w:val="both"/>
      </w:pPr>
      <w:r>
        <w:rPr>
          <w:b/>
        </w:rPr>
        <w:t>1) часть 4 статьи 15 изложить в следующей редакции:</w:t>
      </w:r>
    </w:p>
    <w:p w:rsidR="00125CB9" w:rsidRDefault="00184AFF" w:rsidP="00125CB9">
      <w:pPr>
        <w:ind w:firstLine="709"/>
        <w:jc w:val="both"/>
      </w:pPr>
      <w:r>
        <w:rPr>
          <w:color w:val="000000"/>
        </w:rPr>
        <w:t>«4. </w:t>
      </w:r>
      <w:proofErr w:type="gramStart"/>
      <w:r>
        <w:rPr>
          <w:color w:val="000000"/>
        </w:rPr>
        <w:t xml:space="preserve"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>
        <w:rPr>
          <w:rStyle w:val="hyperlink"/>
        </w:rPr>
        <w:t>Федерального закона от 9 февраля 2009 года</w:t>
      </w:r>
      <w:proofErr w:type="gramEnd"/>
      <w:r>
        <w:rPr>
          <w:rStyle w:val="hyperlink"/>
        </w:rPr>
        <w:t xml:space="preserve"> № </w:t>
      </w:r>
      <w:proofErr w:type="gramStart"/>
      <w:r>
        <w:rPr>
          <w:rStyle w:val="hyperlink"/>
        </w:rPr>
        <w:t>8-ФЗ</w:t>
      </w:r>
      <w: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>
        <w:rPr>
          <w:color w:val="000000"/>
        </w:rPr>
        <w:t xml:space="preserve"> посредством их размещения на официальном сайте</w:t>
      </w:r>
      <w:proofErr w:type="gramStart"/>
      <w:r>
        <w:rPr>
          <w:color w:val="000000"/>
        </w:rPr>
        <w:t>.</w:t>
      </w:r>
      <w:r w:rsidR="00125CB9">
        <w:rPr>
          <w:color w:val="000000"/>
        </w:rPr>
        <w:t>»</w:t>
      </w:r>
      <w:proofErr w:type="gramEnd"/>
    </w:p>
    <w:p w:rsidR="00125CB9" w:rsidRDefault="00184AFF" w:rsidP="00125CB9">
      <w:pPr>
        <w:ind w:firstLine="709"/>
        <w:jc w:val="both"/>
      </w:pPr>
      <w:r>
        <w:rPr>
          <w:b/>
        </w:rPr>
        <w:t>2) часть 2 статьи 20 изложить в следующей редакции:</w:t>
      </w:r>
    </w:p>
    <w:p w:rsidR="00125CB9" w:rsidRDefault="00184AFF" w:rsidP="00125CB9">
      <w:pPr>
        <w:ind w:firstLine="709"/>
        <w:jc w:val="both"/>
      </w:pPr>
      <w:r>
        <w:rPr>
          <w:b/>
        </w:rPr>
        <w:t>«</w:t>
      </w:r>
      <w:r w:rsidRPr="009E3FCF">
        <w:t>2.</w:t>
      </w:r>
      <w:r>
        <w:rPr>
          <w:b/>
        </w:rPr>
        <w:t xml:space="preserve"> </w:t>
      </w:r>
      <w:proofErr w:type="gramStart"/>
      <w:r>
        <w:t>Староста назначается Советом депутатов по представлению схода граждан сельского населенного пункта из числа</w:t>
      </w:r>
      <w:r>
        <w:rPr>
          <w:i/>
        </w:rPr>
        <w:t xml:space="preserve"> </w:t>
      </w:r>
      <w:r>
        <w:rPr>
          <w:rStyle w:val="a7"/>
          <w:i w:val="0"/>
        </w:rPr>
        <w:t>граждан Российской Федерации</w:t>
      </w:r>
      <w:r>
        <w:rPr>
          <w:i/>
        </w:rPr>
        <w:t>,</w:t>
      </w:r>
      <w:r>
        <w:t xml:space="preserve"> проживающих на территории данного сельского населенного пункта и обладающих активным избирательным правом</w:t>
      </w:r>
      <w:r>
        <w:rPr>
          <w:rStyle w:val="a7"/>
        </w:rPr>
        <w:t xml:space="preserve">, </w:t>
      </w:r>
      <w:r>
        <w:rPr>
          <w:rStyle w:val="a7"/>
          <w:i w:val="0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b/>
        </w:rPr>
        <w:t>»;</w:t>
      </w:r>
      <w:proofErr w:type="gramEnd"/>
    </w:p>
    <w:p w:rsidR="00125CB9" w:rsidRDefault="00184AFF" w:rsidP="00125CB9">
      <w:pPr>
        <w:ind w:firstLine="709"/>
        <w:jc w:val="both"/>
      </w:pPr>
      <w:r>
        <w:rPr>
          <w:b/>
        </w:rPr>
        <w:t>3) часть 1 статьи 31 дополнить пунктом 10.1 следующего содержания:</w:t>
      </w:r>
    </w:p>
    <w:p w:rsidR="00184AFF" w:rsidRDefault="00184AFF" w:rsidP="00125CB9">
      <w:pPr>
        <w:ind w:firstLine="709"/>
        <w:jc w:val="both"/>
      </w:pPr>
      <w:r>
        <w:rPr>
          <w:b/>
        </w:rPr>
        <w:t>«</w:t>
      </w:r>
      <w:r>
        <w:t>10.1)</w:t>
      </w:r>
      <w:r>
        <w:rPr>
          <w:b/>
        </w:rPr>
        <w:t xml:space="preserve"> </w:t>
      </w:r>
      <w:r>
        <w:rPr>
          <w:rStyle w:val="a7"/>
          <w:i w:val="0"/>
        </w:rPr>
        <w:t>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rStyle w:val="a7"/>
          <w:i w:val="0"/>
        </w:rPr>
        <w:t>;</w:t>
      </w:r>
      <w:r>
        <w:rPr>
          <w:b/>
        </w:rPr>
        <w:t>»</w:t>
      </w:r>
      <w:proofErr w:type="gramEnd"/>
      <w:r>
        <w:rPr>
          <w:b/>
        </w:rPr>
        <w:t>;</w:t>
      </w:r>
    </w:p>
    <w:p w:rsidR="00184AFF" w:rsidRDefault="00184AFF" w:rsidP="00184AF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lastRenderedPageBreak/>
        <w:t>4) часть 12 статьи 30 признать утратившей силу;</w:t>
      </w:r>
    </w:p>
    <w:p w:rsidR="0053670F" w:rsidRDefault="0053670F" w:rsidP="0053670F">
      <w:pPr>
        <w:keepNext/>
        <w:ind w:firstLine="709"/>
        <w:jc w:val="both"/>
        <w:rPr>
          <w:b/>
        </w:rPr>
      </w:pPr>
    </w:p>
    <w:p w:rsidR="0053670F" w:rsidRDefault="0053670F" w:rsidP="0053670F">
      <w:pPr>
        <w:ind w:firstLine="709"/>
        <w:jc w:val="both"/>
      </w:pPr>
      <w:r>
        <w:t>2. Обнародовать настоящее Решение в установленном порядке.</w:t>
      </w:r>
    </w:p>
    <w:p w:rsidR="0053670F" w:rsidRDefault="0053670F" w:rsidP="0053670F">
      <w:pPr>
        <w:ind w:firstLine="709"/>
        <w:jc w:val="both"/>
      </w:pPr>
      <w:r>
        <w:t>3. Настоящее Решение вступает в силу со дня его официального обнародования.</w:t>
      </w:r>
    </w:p>
    <w:p w:rsidR="0053670F" w:rsidRDefault="0053670F" w:rsidP="0053670F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</w:t>
      </w:r>
      <w:proofErr w:type="spellStart"/>
      <w:r>
        <w:t>Талдинского</w:t>
      </w:r>
      <w:proofErr w:type="spellEnd"/>
      <w:r>
        <w:t xml:space="preserve"> сельского поселения </w:t>
      </w:r>
      <w:proofErr w:type="spellStart"/>
      <w:r w:rsidR="00B77C78">
        <w:t>Суртаева</w:t>
      </w:r>
      <w:proofErr w:type="spellEnd"/>
      <w:r w:rsidR="00B77C78">
        <w:t xml:space="preserve"> Н.И</w:t>
      </w:r>
      <w:r>
        <w:t xml:space="preserve">. </w:t>
      </w:r>
    </w:p>
    <w:p w:rsidR="0053670F" w:rsidRDefault="0053670F" w:rsidP="0053670F"/>
    <w:p w:rsidR="0053670F" w:rsidRDefault="0053670F" w:rsidP="0053670F"/>
    <w:p w:rsidR="0053670F" w:rsidRDefault="0053670F" w:rsidP="0053670F"/>
    <w:p w:rsidR="0053670F" w:rsidRDefault="0053670F" w:rsidP="0053670F">
      <w:pPr>
        <w:tabs>
          <w:tab w:val="left" w:pos="426"/>
        </w:tabs>
      </w:pPr>
      <w:r>
        <w:tab/>
      </w:r>
      <w:r w:rsidR="00125CB9">
        <w:t xml:space="preserve">   </w:t>
      </w: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</w:t>
      </w:r>
      <w:r w:rsidR="00E63F94">
        <w:t>Н.И</w:t>
      </w:r>
      <w:r>
        <w:t xml:space="preserve">. </w:t>
      </w:r>
      <w:proofErr w:type="spellStart"/>
      <w:r w:rsidR="00E63F94">
        <w:t>Суртаев</w:t>
      </w:r>
      <w:proofErr w:type="spellEnd"/>
    </w:p>
    <w:p w:rsidR="0053670F" w:rsidRDefault="0053670F" w:rsidP="0053670F">
      <w:pPr>
        <w:tabs>
          <w:tab w:val="left" w:pos="915"/>
        </w:tabs>
      </w:pPr>
    </w:p>
    <w:sectPr w:rsidR="0053670F" w:rsidSect="006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86"/>
    <w:multiLevelType w:val="hybridMultilevel"/>
    <w:tmpl w:val="8AC40754"/>
    <w:lvl w:ilvl="0" w:tplc="F2C89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A337A5"/>
    <w:multiLevelType w:val="hybridMultilevel"/>
    <w:tmpl w:val="922063D8"/>
    <w:lvl w:ilvl="0" w:tplc="2F7C22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25A13"/>
    <w:multiLevelType w:val="hybridMultilevel"/>
    <w:tmpl w:val="0FFA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0F"/>
    <w:rsid w:val="000213E5"/>
    <w:rsid w:val="0007023C"/>
    <w:rsid w:val="000C3DEB"/>
    <w:rsid w:val="000C4284"/>
    <w:rsid w:val="00125CB9"/>
    <w:rsid w:val="001760F6"/>
    <w:rsid w:val="00184AFF"/>
    <w:rsid w:val="001D2F92"/>
    <w:rsid w:val="001D3690"/>
    <w:rsid w:val="00211094"/>
    <w:rsid w:val="00223A2A"/>
    <w:rsid w:val="00353CD7"/>
    <w:rsid w:val="00440B9E"/>
    <w:rsid w:val="0045722C"/>
    <w:rsid w:val="004E5F77"/>
    <w:rsid w:val="0053670F"/>
    <w:rsid w:val="005B7E71"/>
    <w:rsid w:val="005F785F"/>
    <w:rsid w:val="0065354B"/>
    <w:rsid w:val="006609AE"/>
    <w:rsid w:val="006915D0"/>
    <w:rsid w:val="006A300B"/>
    <w:rsid w:val="0076372F"/>
    <w:rsid w:val="007747E3"/>
    <w:rsid w:val="007938F5"/>
    <w:rsid w:val="00847D33"/>
    <w:rsid w:val="0085540A"/>
    <w:rsid w:val="008872EB"/>
    <w:rsid w:val="00914C2D"/>
    <w:rsid w:val="009900A5"/>
    <w:rsid w:val="009919E0"/>
    <w:rsid w:val="00A3318C"/>
    <w:rsid w:val="00A62240"/>
    <w:rsid w:val="00A86F70"/>
    <w:rsid w:val="00A90835"/>
    <w:rsid w:val="00AB37A3"/>
    <w:rsid w:val="00B00A82"/>
    <w:rsid w:val="00B125B8"/>
    <w:rsid w:val="00B13224"/>
    <w:rsid w:val="00B53D3C"/>
    <w:rsid w:val="00B612B4"/>
    <w:rsid w:val="00B63573"/>
    <w:rsid w:val="00B77C78"/>
    <w:rsid w:val="00BF639C"/>
    <w:rsid w:val="00C029B1"/>
    <w:rsid w:val="00C36402"/>
    <w:rsid w:val="00C93BEC"/>
    <w:rsid w:val="00D22766"/>
    <w:rsid w:val="00D45527"/>
    <w:rsid w:val="00DF22D3"/>
    <w:rsid w:val="00E63408"/>
    <w:rsid w:val="00E63F94"/>
    <w:rsid w:val="00E66755"/>
    <w:rsid w:val="00E8121E"/>
    <w:rsid w:val="00E95AA8"/>
    <w:rsid w:val="00EC1BCF"/>
    <w:rsid w:val="00EF4839"/>
    <w:rsid w:val="00FB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F78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F78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4451"/>
  </w:style>
  <w:style w:type="character" w:customStyle="1" w:styleId="70">
    <w:name w:val="Заголовок 7 Знак"/>
    <w:basedOn w:val="a0"/>
    <w:link w:val="7"/>
    <w:uiPriority w:val="9"/>
    <w:rsid w:val="005F7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7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78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7747E3"/>
    <w:rPr>
      <w:color w:val="0000FF" w:themeColor="hyperlink"/>
      <w:u w:val="single"/>
    </w:rPr>
  </w:style>
  <w:style w:type="character" w:customStyle="1" w:styleId="hyperlink">
    <w:name w:val="hyperlink"/>
    <w:basedOn w:val="a0"/>
    <w:rsid w:val="00184AFF"/>
  </w:style>
  <w:style w:type="character" w:styleId="a7">
    <w:name w:val="Emphasis"/>
    <w:basedOn w:val="a0"/>
    <w:uiPriority w:val="20"/>
    <w:qFormat/>
    <w:rsid w:val="00184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28</cp:revision>
  <cp:lastPrinted>2023-03-31T01:38:00Z</cp:lastPrinted>
  <dcterms:created xsi:type="dcterms:W3CDTF">2021-06-01T03:51:00Z</dcterms:created>
  <dcterms:modified xsi:type="dcterms:W3CDTF">2023-03-31T01:40:00Z</dcterms:modified>
</cp:coreProperties>
</file>